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黔东南州黔兴置业有限责任公司202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岗位信息表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ind w:left="0" w:leftChars="0" w:firstLine="0" w:firstLineChars="0"/>
      </w:pPr>
    </w:p>
    <w:tbl>
      <w:tblPr>
        <w:tblStyle w:val="6"/>
        <w:tblW w:w="903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78"/>
        <w:gridCol w:w="963"/>
        <w:gridCol w:w="649"/>
        <w:gridCol w:w="649"/>
        <w:gridCol w:w="618"/>
        <w:gridCol w:w="1820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竞聘岗位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</w:rPr>
              <w:t>资格要求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6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黔东南州黔兴置业有限责任公司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财务部会计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pStyle w:val="2"/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18周岁及以上、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eastAsia="zh-CN"/>
              </w:rPr>
            </w:pPr>
            <w:r>
              <w:rPr>
                <w:rStyle w:val="7"/>
                <w:rFonts w:hint="eastAsia" w:eastAsiaTheme="minorEastAsia"/>
                <w:lang w:eastAsia="zh-CN"/>
              </w:rPr>
              <w:t>管理学会计专</w:t>
            </w:r>
            <w:bookmarkStart w:id="0" w:name="_GoBack"/>
            <w:bookmarkEnd w:id="0"/>
            <w:r>
              <w:rPr>
                <w:rStyle w:val="7"/>
                <w:rFonts w:hint="eastAsia" w:eastAsiaTheme="minorEastAsia"/>
                <w:lang w:eastAsia="zh-CN"/>
              </w:rPr>
              <w:t>业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eastAsia="zh-CN"/>
              </w:rPr>
              <w:t>持有中级会计师及以上职称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；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2、具有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4年以上企业会计工作经验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3、熟悉财务、税务及审计相关法律法规，了解国家税务税收政策，熟练掌握财务软件及办公软件。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4、具有较强的学习能力、逻辑思维能力和分析决策能力。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5、具有良好的心理素质，能承担较大工作压力。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6、具备良好的沟通能力，团队合作精神和实际业务操作经验。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5MTQzNWI3YjgwZDdiNjMwODE2ZGNhYTc1ZTM4NTIifQ=="/>
  </w:docVars>
  <w:rsids>
    <w:rsidRoot w:val="3FA5772A"/>
    <w:rsid w:val="00314530"/>
    <w:rsid w:val="00373530"/>
    <w:rsid w:val="00415B77"/>
    <w:rsid w:val="00416C94"/>
    <w:rsid w:val="004D3BF0"/>
    <w:rsid w:val="00500EBE"/>
    <w:rsid w:val="007134BB"/>
    <w:rsid w:val="00812C8A"/>
    <w:rsid w:val="008B0DCF"/>
    <w:rsid w:val="00913EE9"/>
    <w:rsid w:val="00AB7150"/>
    <w:rsid w:val="00AF645C"/>
    <w:rsid w:val="00C27B40"/>
    <w:rsid w:val="00C67243"/>
    <w:rsid w:val="00C81151"/>
    <w:rsid w:val="00CE154A"/>
    <w:rsid w:val="00D205F4"/>
    <w:rsid w:val="00D7662C"/>
    <w:rsid w:val="00E5354C"/>
    <w:rsid w:val="00F7068A"/>
    <w:rsid w:val="00FD323E"/>
    <w:rsid w:val="00FF121C"/>
    <w:rsid w:val="00FF3B0A"/>
    <w:rsid w:val="21F93DE1"/>
    <w:rsid w:val="24984641"/>
    <w:rsid w:val="296D4DE8"/>
    <w:rsid w:val="3C4228B1"/>
    <w:rsid w:val="3FA5772A"/>
    <w:rsid w:val="5E7D212C"/>
    <w:rsid w:val="69804F8F"/>
    <w:rsid w:val="76A50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ScaleCrop>false</ScaleCrop>
  <LinksUpToDate>false</LinksUpToDate>
  <CharactersWithSpaces>314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2023-08-22T07:49:00Z</dcterms:created>
  <dc:creator>咘咘爸爸</dc:creator>
  <cp:lastModifiedBy>Administrator</cp:lastModifiedBy>
  <cp:lastPrinted>2023-09-15T08:47:00Z</cp:lastPrinted>
  <dcterms:modified xsi:type="dcterms:W3CDTF">2024-04-30T07:53:33Z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BB3F2734C7774F438201B955E18EF94A</vt:lpwstr>
  </property>
</Properties>
</file>