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1D6" w:rsidRDefault="00CC61D6" w:rsidP="00CC61D6">
      <w:pPr>
        <w:pStyle w:val="a4"/>
        <w:widowControl/>
        <w:spacing w:before="0" w:beforeAutospacing="0" w:after="0" w:afterAutospacing="0" w:line="579" w:lineRule="exact"/>
        <w:rPr>
          <w:rFonts w:ascii="Times New Roman" w:eastAsia="黑体" w:hAnsi="Times New Roman" w:cs="黑体" w:hint="eastAsia"/>
          <w:color w:val="323232"/>
          <w:sz w:val="32"/>
          <w:szCs w:val="32"/>
        </w:rPr>
      </w:pPr>
      <w:r>
        <w:rPr>
          <w:rFonts w:ascii="Times New Roman" w:eastAsia="黑体" w:hAnsi="Times New Roman" w:cs="黑体" w:hint="eastAsia"/>
          <w:color w:val="323232"/>
          <w:sz w:val="32"/>
          <w:szCs w:val="32"/>
        </w:rPr>
        <w:t>附件</w:t>
      </w:r>
      <w:r>
        <w:rPr>
          <w:rFonts w:ascii="Times New Roman" w:eastAsia="黑体" w:hAnsi="Times New Roman" w:cs="黑体" w:hint="eastAsia"/>
          <w:color w:val="323232"/>
          <w:sz w:val="32"/>
          <w:szCs w:val="32"/>
        </w:rPr>
        <w:t>1</w:t>
      </w:r>
      <w:r>
        <w:rPr>
          <w:rFonts w:ascii="Times New Roman" w:eastAsia="黑体" w:hAnsi="Times New Roman" w:cs="黑体" w:hint="eastAsia"/>
          <w:color w:val="323232"/>
          <w:sz w:val="32"/>
          <w:szCs w:val="32"/>
        </w:rPr>
        <w:t>：</w:t>
      </w:r>
    </w:p>
    <w:p w:rsidR="00CC61D6" w:rsidRDefault="00CC61D6" w:rsidP="00CC61D6">
      <w:pPr>
        <w:pStyle w:val="a4"/>
        <w:widowControl/>
        <w:spacing w:before="0" w:beforeAutospacing="0" w:after="0" w:afterAutospacing="0" w:line="579" w:lineRule="exact"/>
        <w:jc w:val="center"/>
        <w:rPr>
          <w:rFonts w:ascii="Times New Roman" w:eastAsia="方正小标宋简体" w:hAnsi="Times New Roman" w:cs="方正小标宋简体" w:hint="eastAsia"/>
          <w:color w:val="323232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color w:val="323232"/>
          <w:sz w:val="44"/>
          <w:szCs w:val="44"/>
        </w:rPr>
        <w:t>纳雍县</w:t>
      </w:r>
      <w:r>
        <w:rPr>
          <w:rFonts w:ascii="Times New Roman" w:eastAsia="方正小标宋简体" w:hAnsi="Times New Roman" w:cs="方正小标宋简体" w:hint="eastAsia"/>
          <w:color w:val="323232"/>
          <w:sz w:val="44"/>
          <w:szCs w:val="44"/>
        </w:rPr>
        <w:t>2024</w:t>
      </w:r>
      <w:r>
        <w:rPr>
          <w:rFonts w:ascii="Times New Roman" w:eastAsia="方正小标宋简体" w:hAnsi="Times New Roman" w:cs="方正小标宋简体" w:hint="eastAsia"/>
          <w:color w:val="323232"/>
          <w:sz w:val="44"/>
          <w:szCs w:val="44"/>
        </w:rPr>
        <w:t>年面向社会公开招聘村（社区）警务助理（村〈居〉专职人民调解员）计划表</w:t>
      </w:r>
    </w:p>
    <w:tbl>
      <w:tblPr>
        <w:tblW w:w="87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11"/>
        <w:gridCol w:w="1995"/>
        <w:gridCol w:w="1995"/>
        <w:gridCol w:w="2745"/>
      </w:tblGrid>
      <w:tr w:rsidR="00CC61D6" w:rsidTr="000C01C2">
        <w:tc>
          <w:tcPr>
            <w:tcW w:w="2011" w:type="dxa"/>
            <w:tcBorders>
              <w:top w:val="single" w:sz="6" w:space="0" w:color="C40000"/>
              <w:left w:val="single" w:sz="6" w:space="0" w:color="C40000"/>
              <w:bottom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pStyle w:val="a4"/>
              <w:widowControl/>
              <w:spacing w:before="0" w:beforeAutospacing="0" w:after="0" w:afterAutospacing="0" w:line="560" w:lineRule="exact"/>
              <w:jc w:val="center"/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  <w:lang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  <w:lang/>
              </w:rPr>
              <w:t>乡镇（街道）</w:t>
            </w:r>
          </w:p>
        </w:tc>
        <w:tc>
          <w:tcPr>
            <w:tcW w:w="1995" w:type="dxa"/>
            <w:tcBorders>
              <w:top w:val="single" w:sz="6" w:space="0" w:color="C40000"/>
              <w:left w:val="single" w:sz="6" w:space="0" w:color="C40000"/>
              <w:bottom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pStyle w:val="a4"/>
              <w:widowControl/>
              <w:spacing w:before="0" w:beforeAutospacing="0" w:after="0" w:afterAutospacing="0" w:line="560" w:lineRule="exact"/>
              <w:jc w:val="center"/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  <w:lang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  <w:lang/>
              </w:rPr>
              <w:t>计划招聘数</w:t>
            </w:r>
          </w:p>
        </w:tc>
        <w:tc>
          <w:tcPr>
            <w:tcW w:w="1995" w:type="dxa"/>
            <w:tcBorders>
              <w:top w:val="single" w:sz="6" w:space="0" w:color="C40000"/>
              <w:left w:val="single" w:sz="6" w:space="0" w:color="C40000"/>
              <w:bottom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pStyle w:val="a4"/>
              <w:widowControl/>
              <w:spacing w:before="0" w:beforeAutospacing="0" w:after="0" w:afterAutospacing="0" w:line="56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  <w:lang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  <w:lang/>
              </w:rPr>
              <w:t>职位代码</w:t>
            </w:r>
          </w:p>
        </w:tc>
        <w:tc>
          <w:tcPr>
            <w:tcW w:w="2745" w:type="dxa"/>
            <w:tcBorders>
              <w:top w:val="single" w:sz="6" w:space="0" w:color="C40000"/>
              <w:left w:val="single" w:sz="6" w:space="0" w:color="C40000"/>
              <w:bottom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pStyle w:val="a4"/>
              <w:widowControl/>
              <w:spacing w:before="0" w:beforeAutospacing="0" w:after="0" w:afterAutospacing="0" w:line="560" w:lineRule="exact"/>
              <w:jc w:val="center"/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  <w:lang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  <w:lang/>
              </w:rPr>
              <w:t>备注</w:t>
            </w:r>
          </w:p>
        </w:tc>
      </w:tr>
      <w:tr w:rsidR="00CC61D6" w:rsidTr="000C01C2">
        <w:tc>
          <w:tcPr>
            <w:tcW w:w="2011" w:type="dxa"/>
            <w:tcBorders>
              <w:top w:val="single" w:sz="6" w:space="0" w:color="C40000"/>
              <w:left w:val="single" w:sz="6" w:space="0" w:color="C40000"/>
              <w:bottom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  <w:t>化作</w:t>
            </w:r>
          </w:p>
        </w:tc>
        <w:tc>
          <w:tcPr>
            <w:tcW w:w="1995" w:type="dxa"/>
            <w:tcBorders>
              <w:top w:val="single" w:sz="6" w:space="0" w:color="C40000"/>
              <w:left w:val="single" w:sz="6" w:space="0" w:color="C40000"/>
              <w:bottom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pStyle w:val="a4"/>
              <w:widowControl/>
              <w:spacing w:before="0" w:beforeAutospacing="0" w:after="0" w:afterAutospacing="0" w:line="56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  <w:lang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  <w:lang/>
              </w:rPr>
              <w:t>4</w:t>
            </w:r>
          </w:p>
        </w:tc>
        <w:tc>
          <w:tcPr>
            <w:tcW w:w="1995" w:type="dxa"/>
            <w:vMerge w:val="restart"/>
            <w:tcBorders>
              <w:top w:val="single" w:sz="6" w:space="0" w:color="C40000"/>
              <w:left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pStyle w:val="a4"/>
              <w:widowControl/>
              <w:spacing w:before="0" w:beforeAutospacing="0" w:after="0" w:afterAutospacing="0" w:line="56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  <w:lang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  <w:lang/>
              </w:rPr>
              <w:t>001</w:t>
            </w:r>
          </w:p>
        </w:tc>
        <w:tc>
          <w:tcPr>
            <w:tcW w:w="2745" w:type="dxa"/>
            <w:tcBorders>
              <w:top w:val="single" w:sz="6" w:space="0" w:color="C40000"/>
              <w:left w:val="single" w:sz="6" w:space="0" w:color="C40000"/>
              <w:bottom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</w:tr>
      <w:tr w:rsidR="00CC61D6" w:rsidTr="000C01C2">
        <w:tc>
          <w:tcPr>
            <w:tcW w:w="2011" w:type="dxa"/>
            <w:tcBorders>
              <w:top w:val="single" w:sz="6" w:space="0" w:color="C40000"/>
              <w:left w:val="single" w:sz="6" w:space="0" w:color="C40000"/>
              <w:bottom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  <w:t>寨乐</w:t>
            </w:r>
          </w:p>
        </w:tc>
        <w:tc>
          <w:tcPr>
            <w:tcW w:w="1995" w:type="dxa"/>
            <w:tcBorders>
              <w:top w:val="single" w:sz="6" w:space="0" w:color="C40000"/>
              <w:left w:val="single" w:sz="6" w:space="0" w:color="C40000"/>
              <w:bottom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pStyle w:val="a4"/>
              <w:widowControl/>
              <w:spacing w:before="0" w:beforeAutospacing="0" w:after="0" w:afterAutospacing="0" w:line="56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  <w:lang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  <w:lang/>
              </w:rPr>
              <w:t>5</w:t>
            </w:r>
          </w:p>
        </w:tc>
        <w:tc>
          <w:tcPr>
            <w:tcW w:w="1995" w:type="dxa"/>
            <w:vMerge/>
            <w:tcBorders>
              <w:left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pStyle w:val="a4"/>
              <w:widowControl/>
              <w:spacing w:before="0" w:beforeAutospacing="0" w:after="0" w:afterAutospacing="0" w:line="560" w:lineRule="exact"/>
              <w:jc w:val="center"/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  <w:lang/>
              </w:rPr>
            </w:pPr>
          </w:p>
        </w:tc>
        <w:tc>
          <w:tcPr>
            <w:tcW w:w="2745" w:type="dxa"/>
            <w:tcBorders>
              <w:top w:val="single" w:sz="6" w:space="0" w:color="C40000"/>
              <w:left w:val="single" w:sz="6" w:space="0" w:color="C40000"/>
              <w:bottom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</w:tr>
      <w:tr w:rsidR="00CC61D6" w:rsidTr="000C01C2">
        <w:tc>
          <w:tcPr>
            <w:tcW w:w="2011" w:type="dxa"/>
            <w:tcBorders>
              <w:top w:val="single" w:sz="6" w:space="0" w:color="C40000"/>
              <w:left w:val="single" w:sz="6" w:space="0" w:color="C40000"/>
              <w:bottom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  <w:t>沙包</w:t>
            </w:r>
          </w:p>
        </w:tc>
        <w:tc>
          <w:tcPr>
            <w:tcW w:w="1995" w:type="dxa"/>
            <w:tcBorders>
              <w:top w:val="single" w:sz="6" w:space="0" w:color="C40000"/>
              <w:left w:val="single" w:sz="6" w:space="0" w:color="C40000"/>
              <w:bottom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pStyle w:val="a4"/>
              <w:widowControl/>
              <w:spacing w:before="0" w:beforeAutospacing="0" w:after="0" w:afterAutospacing="0" w:line="56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  <w:lang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  <w:lang/>
              </w:rPr>
              <w:t>3</w:t>
            </w:r>
          </w:p>
        </w:tc>
        <w:tc>
          <w:tcPr>
            <w:tcW w:w="1995" w:type="dxa"/>
            <w:vMerge/>
            <w:tcBorders>
              <w:left w:val="single" w:sz="6" w:space="0" w:color="C40000"/>
              <w:bottom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pStyle w:val="a4"/>
              <w:widowControl/>
              <w:spacing w:before="0" w:beforeAutospacing="0" w:after="0" w:afterAutospacing="0" w:line="560" w:lineRule="exact"/>
              <w:jc w:val="center"/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  <w:lang/>
              </w:rPr>
            </w:pPr>
          </w:p>
        </w:tc>
        <w:tc>
          <w:tcPr>
            <w:tcW w:w="2745" w:type="dxa"/>
            <w:tcBorders>
              <w:top w:val="single" w:sz="6" w:space="0" w:color="C40000"/>
              <w:left w:val="single" w:sz="6" w:space="0" w:color="C40000"/>
              <w:bottom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</w:tr>
      <w:tr w:rsidR="00CC61D6" w:rsidTr="000C01C2">
        <w:tc>
          <w:tcPr>
            <w:tcW w:w="2011" w:type="dxa"/>
            <w:tcBorders>
              <w:top w:val="single" w:sz="6" w:space="0" w:color="C40000"/>
              <w:left w:val="single" w:sz="6" w:space="0" w:color="C40000"/>
              <w:bottom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  <w:t>乐治</w:t>
            </w:r>
          </w:p>
        </w:tc>
        <w:tc>
          <w:tcPr>
            <w:tcW w:w="1995" w:type="dxa"/>
            <w:tcBorders>
              <w:top w:val="single" w:sz="6" w:space="0" w:color="C40000"/>
              <w:left w:val="single" w:sz="6" w:space="0" w:color="C40000"/>
              <w:bottom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28"/>
                <w:szCs w:val="28"/>
                <w:lang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995" w:type="dxa"/>
            <w:vMerge w:val="restart"/>
            <w:tcBorders>
              <w:top w:val="single" w:sz="6" w:space="0" w:color="C40000"/>
              <w:left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28"/>
                <w:szCs w:val="28"/>
                <w:lang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  <w:t>002</w:t>
            </w:r>
          </w:p>
        </w:tc>
        <w:tc>
          <w:tcPr>
            <w:tcW w:w="2745" w:type="dxa"/>
            <w:tcBorders>
              <w:top w:val="single" w:sz="6" w:space="0" w:color="C40000"/>
              <w:left w:val="single" w:sz="6" w:space="0" w:color="C40000"/>
              <w:bottom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</w:pPr>
          </w:p>
        </w:tc>
      </w:tr>
      <w:tr w:rsidR="00CC61D6" w:rsidTr="000C01C2">
        <w:tc>
          <w:tcPr>
            <w:tcW w:w="2011" w:type="dxa"/>
            <w:tcBorders>
              <w:top w:val="single" w:sz="6" w:space="0" w:color="C40000"/>
              <w:left w:val="single" w:sz="6" w:space="0" w:color="C40000"/>
              <w:bottom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  <w:t>玉龙坝</w:t>
            </w:r>
          </w:p>
        </w:tc>
        <w:tc>
          <w:tcPr>
            <w:tcW w:w="1995" w:type="dxa"/>
            <w:tcBorders>
              <w:top w:val="single" w:sz="6" w:space="0" w:color="C40000"/>
              <w:left w:val="single" w:sz="6" w:space="0" w:color="C40000"/>
              <w:bottom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28"/>
                <w:szCs w:val="28"/>
                <w:lang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1995" w:type="dxa"/>
            <w:vMerge/>
            <w:tcBorders>
              <w:left w:val="single" w:sz="6" w:space="0" w:color="C40000"/>
              <w:bottom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</w:pPr>
          </w:p>
        </w:tc>
        <w:tc>
          <w:tcPr>
            <w:tcW w:w="2745" w:type="dxa"/>
            <w:tcBorders>
              <w:top w:val="single" w:sz="6" w:space="0" w:color="C40000"/>
              <w:left w:val="single" w:sz="6" w:space="0" w:color="C40000"/>
              <w:bottom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</w:pPr>
          </w:p>
        </w:tc>
      </w:tr>
      <w:tr w:rsidR="00CC61D6" w:rsidTr="000C01C2">
        <w:tc>
          <w:tcPr>
            <w:tcW w:w="2011" w:type="dxa"/>
            <w:tcBorders>
              <w:top w:val="single" w:sz="6" w:space="0" w:color="C40000"/>
              <w:left w:val="single" w:sz="6" w:space="0" w:color="C40000"/>
              <w:bottom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  <w:t>董地</w:t>
            </w:r>
          </w:p>
        </w:tc>
        <w:tc>
          <w:tcPr>
            <w:tcW w:w="1995" w:type="dxa"/>
            <w:tcBorders>
              <w:top w:val="single" w:sz="6" w:space="0" w:color="C40000"/>
              <w:left w:val="single" w:sz="6" w:space="0" w:color="C40000"/>
              <w:bottom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28"/>
                <w:szCs w:val="28"/>
                <w:lang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995" w:type="dxa"/>
            <w:vMerge w:val="restart"/>
            <w:tcBorders>
              <w:top w:val="single" w:sz="6" w:space="0" w:color="C40000"/>
              <w:left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28"/>
                <w:szCs w:val="28"/>
                <w:lang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  <w:t>003</w:t>
            </w:r>
          </w:p>
        </w:tc>
        <w:tc>
          <w:tcPr>
            <w:tcW w:w="2745" w:type="dxa"/>
            <w:tcBorders>
              <w:top w:val="single" w:sz="6" w:space="0" w:color="C40000"/>
              <w:left w:val="single" w:sz="6" w:space="0" w:color="C40000"/>
              <w:bottom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</w:pPr>
          </w:p>
        </w:tc>
      </w:tr>
      <w:tr w:rsidR="00CC61D6" w:rsidTr="000C01C2">
        <w:tc>
          <w:tcPr>
            <w:tcW w:w="2011" w:type="dxa"/>
            <w:tcBorders>
              <w:top w:val="single" w:sz="6" w:space="0" w:color="C40000"/>
              <w:left w:val="single" w:sz="6" w:space="0" w:color="C40000"/>
              <w:bottom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  <w:t>维新</w:t>
            </w:r>
          </w:p>
        </w:tc>
        <w:tc>
          <w:tcPr>
            <w:tcW w:w="1995" w:type="dxa"/>
            <w:tcBorders>
              <w:top w:val="single" w:sz="6" w:space="0" w:color="C40000"/>
              <w:left w:val="single" w:sz="6" w:space="0" w:color="C40000"/>
              <w:bottom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28"/>
                <w:szCs w:val="28"/>
                <w:lang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995" w:type="dxa"/>
            <w:vMerge/>
            <w:tcBorders>
              <w:left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</w:pPr>
          </w:p>
        </w:tc>
        <w:tc>
          <w:tcPr>
            <w:tcW w:w="2745" w:type="dxa"/>
            <w:tcBorders>
              <w:top w:val="single" w:sz="6" w:space="0" w:color="C40000"/>
              <w:left w:val="single" w:sz="6" w:space="0" w:color="C40000"/>
              <w:bottom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</w:pPr>
          </w:p>
        </w:tc>
      </w:tr>
      <w:tr w:rsidR="00CC61D6" w:rsidTr="000C01C2">
        <w:tc>
          <w:tcPr>
            <w:tcW w:w="2011" w:type="dxa"/>
            <w:tcBorders>
              <w:top w:val="single" w:sz="6" w:space="0" w:color="C40000"/>
              <w:left w:val="single" w:sz="6" w:space="0" w:color="C40000"/>
              <w:bottom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  <w:t>厍东关</w:t>
            </w:r>
          </w:p>
        </w:tc>
        <w:tc>
          <w:tcPr>
            <w:tcW w:w="1995" w:type="dxa"/>
            <w:tcBorders>
              <w:top w:val="single" w:sz="6" w:space="0" w:color="C40000"/>
              <w:left w:val="single" w:sz="6" w:space="0" w:color="C40000"/>
              <w:bottom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28"/>
                <w:szCs w:val="28"/>
                <w:lang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1995" w:type="dxa"/>
            <w:vMerge/>
            <w:tcBorders>
              <w:left w:val="single" w:sz="6" w:space="0" w:color="C40000"/>
              <w:bottom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</w:pPr>
          </w:p>
        </w:tc>
        <w:tc>
          <w:tcPr>
            <w:tcW w:w="2745" w:type="dxa"/>
            <w:tcBorders>
              <w:top w:val="single" w:sz="6" w:space="0" w:color="C40000"/>
              <w:left w:val="single" w:sz="6" w:space="0" w:color="C40000"/>
              <w:bottom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</w:pPr>
          </w:p>
        </w:tc>
      </w:tr>
      <w:tr w:rsidR="00CC61D6" w:rsidTr="000C01C2">
        <w:tc>
          <w:tcPr>
            <w:tcW w:w="2011" w:type="dxa"/>
            <w:tcBorders>
              <w:top w:val="single" w:sz="6" w:space="0" w:color="C40000"/>
              <w:left w:val="single" w:sz="6" w:space="0" w:color="C40000"/>
              <w:bottom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  <w:t>锅圈岩</w:t>
            </w:r>
          </w:p>
        </w:tc>
        <w:tc>
          <w:tcPr>
            <w:tcW w:w="1995" w:type="dxa"/>
            <w:tcBorders>
              <w:top w:val="single" w:sz="6" w:space="0" w:color="C40000"/>
              <w:left w:val="single" w:sz="6" w:space="0" w:color="C40000"/>
              <w:bottom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28"/>
                <w:szCs w:val="28"/>
                <w:lang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995" w:type="dxa"/>
            <w:vMerge w:val="restart"/>
            <w:tcBorders>
              <w:top w:val="single" w:sz="6" w:space="0" w:color="C40000"/>
              <w:left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28"/>
                <w:szCs w:val="28"/>
                <w:lang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  <w:t>004</w:t>
            </w:r>
          </w:p>
        </w:tc>
        <w:tc>
          <w:tcPr>
            <w:tcW w:w="2745" w:type="dxa"/>
            <w:tcBorders>
              <w:top w:val="single" w:sz="6" w:space="0" w:color="C40000"/>
              <w:left w:val="single" w:sz="6" w:space="0" w:color="C40000"/>
              <w:bottom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</w:pPr>
          </w:p>
        </w:tc>
      </w:tr>
      <w:tr w:rsidR="00CC61D6" w:rsidTr="000C01C2">
        <w:tc>
          <w:tcPr>
            <w:tcW w:w="2011" w:type="dxa"/>
            <w:tcBorders>
              <w:top w:val="single" w:sz="6" w:space="0" w:color="C40000"/>
              <w:left w:val="single" w:sz="6" w:space="0" w:color="C40000"/>
              <w:bottom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  <w:t>姑开</w:t>
            </w:r>
          </w:p>
        </w:tc>
        <w:tc>
          <w:tcPr>
            <w:tcW w:w="1995" w:type="dxa"/>
            <w:tcBorders>
              <w:top w:val="single" w:sz="6" w:space="0" w:color="C40000"/>
              <w:left w:val="single" w:sz="6" w:space="0" w:color="C40000"/>
              <w:bottom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28"/>
                <w:szCs w:val="28"/>
                <w:lang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1995" w:type="dxa"/>
            <w:vMerge/>
            <w:tcBorders>
              <w:left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</w:pPr>
          </w:p>
        </w:tc>
        <w:tc>
          <w:tcPr>
            <w:tcW w:w="2745" w:type="dxa"/>
            <w:tcBorders>
              <w:top w:val="single" w:sz="6" w:space="0" w:color="C40000"/>
              <w:left w:val="single" w:sz="6" w:space="0" w:color="C40000"/>
              <w:bottom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</w:pPr>
          </w:p>
        </w:tc>
      </w:tr>
      <w:tr w:rsidR="00CC61D6" w:rsidTr="000C01C2">
        <w:tc>
          <w:tcPr>
            <w:tcW w:w="2011" w:type="dxa"/>
            <w:tcBorders>
              <w:top w:val="single" w:sz="6" w:space="0" w:color="C40000"/>
              <w:left w:val="single" w:sz="6" w:space="0" w:color="C40000"/>
              <w:bottom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  <w:t>羊场</w:t>
            </w:r>
          </w:p>
        </w:tc>
        <w:tc>
          <w:tcPr>
            <w:tcW w:w="1995" w:type="dxa"/>
            <w:tcBorders>
              <w:top w:val="single" w:sz="6" w:space="0" w:color="C40000"/>
              <w:left w:val="single" w:sz="6" w:space="0" w:color="C40000"/>
              <w:bottom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28"/>
                <w:szCs w:val="28"/>
                <w:lang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995" w:type="dxa"/>
            <w:vMerge/>
            <w:tcBorders>
              <w:left w:val="single" w:sz="6" w:space="0" w:color="C40000"/>
              <w:bottom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</w:pPr>
          </w:p>
        </w:tc>
        <w:tc>
          <w:tcPr>
            <w:tcW w:w="2745" w:type="dxa"/>
            <w:tcBorders>
              <w:top w:val="single" w:sz="6" w:space="0" w:color="C40000"/>
              <w:left w:val="single" w:sz="6" w:space="0" w:color="C40000"/>
              <w:bottom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</w:pPr>
          </w:p>
        </w:tc>
      </w:tr>
      <w:tr w:rsidR="00CC61D6" w:rsidTr="000C01C2">
        <w:tc>
          <w:tcPr>
            <w:tcW w:w="2011" w:type="dxa"/>
            <w:tcBorders>
              <w:top w:val="single" w:sz="6" w:space="0" w:color="C40000"/>
              <w:left w:val="single" w:sz="6" w:space="0" w:color="C40000"/>
              <w:bottom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  <w:t>新房</w:t>
            </w:r>
          </w:p>
        </w:tc>
        <w:tc>
          <w:tcPr>
            <w:tcW w:w="1995" w:type="dxa"/>
            <w:tcBorders>
              <w:top w:val="single" w:sz="6" w:space="0" w:color="C40000"/>
              <w:left w:val="single" w:sz="6" w:space="0" w:color="C40000"/>
              <w:bottom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28"/>
                <w:szCs w:val="28"/>
                <w:lang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1995" w:type="dxa"/>
            <w:vMerge w:val="restart"/>
            <w:tcBorders>
              <w:top w:val="single" w:sz="6" w:space="0" w:color="C40000"/>
              <w:left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28"/>
                <w:szCs w:val="28"/>
                <w:lang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  <w:t>005</w:t>
            </w:r>
          </w:p>
        </w:tc>
        <w:tc>
          <w:tcPr>
            <w:tcW w:w="2745" w:type="dxa"/>
            <w:tcBorders>
              <w:top w:val="single" w:sz="6" w:space="0" w:color="C40000"/>
              <w:left w:val="single" w:sz="6" w:space="0" w:color="C40000"/>
              <w:bottom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</w:pPr>
          </w:p>
        </w:tc>
      </w:tr>
      <w:tr w:rsidR="00CC61D6" w:rsidTr="000C01C2">
        <w:tc>
          <w:tcPr>
            <w:tcW w:w="2011" w:type="dxa"/>
            <w:tcBorders>
              <w:top w:val="single" w:sz="6" w:space="0" w:color="C40000"/>
              <w:left w:val="single" w:sz="6" w:space="0" w:color="C40000"/>
              <w:bottom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  <w:t>阳长</w:t>
            </w:r>
          </w:p>
        </w:tc>
        <w:tc>
          <w:tcPr>
            <w:tcW w:w="1995" w:type="dxa"/>
            <w:tcBorders>
              <w:top w:val="single" w:sz="6" w:space="0" w:color="C40000"/>
              <w:left w:val="single" w:sz="6" w:space="0" w:color="C40000"/>
              <w:bottom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28"/>
                <w:szCs w:val="28"/>
                <w:lang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1995" w:type="dxa"/>
            <w:vMerge/>
            <w:tcBorders>
              <w:left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</w:pPr>
          </w:p>
        </w:tc>
        <w:tc>
          <w:tcPr>
            <w:tcW w:w="2745" w:type="dxa"/>
            <w:tcBorders>
              <w:top w:val="single" w:sz="6" w:space="0" w:color="C40000"/>
              <w:left w:val="single" w:sz="6" w:space="0" w:color="C40000"/>
              <w:bottom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</w:pPr>
          </w:p>
        </w:tc>
      </w:tr>
      <w:tr w:rsidR="00CC61D6" w:rsidTr="000C01C2">
        <w:tc>
          <w:tcPr>
            <w:tcW w:w="2011" w:type="dxa"/>
            <w:tcBorders>
              <w:top w:val="single" w:sz="6" w:space="0" w:color="C40000"/>
              <w:left w:val="single" w:sz="6" w:space="0" w:color="C40000"/>
              <w:bottom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  <w:t>百兴</w:t>
            </w:r>
          </w:p>
        </w:tc>
        <w:tc>
          <w:tcPr>
            <w:tcW w:w="1995" w:type="dxa"/>
            <w:tcBorders>
              <w:top w:val="single" w:sz="6" w:space="0" w:color="C40000"/>
              <w:left w:val="single" w:sz="6" w:space="0" w:color="C40000"/>
              <w:bottom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28"/>
                <w:szCs w:val="28"/>
                <w:lang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995" w:type="dxa"/>
            <w:vMerge/>
            <w:tcBorders>
              <w:left w:val="single" w:sz="6" w:space="0" w:color="C40000"/>
              <w:bottom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</w:pPr>
          </w:p>
        </w:tc>
        <w:tc>
          <w:tcPr>
            <w:tcW w:w="2745" w:type="dxa"/>
            <w:tcBorders>
              <w:top w:val="single" w:sz="6" w:space="0" w:color="C40000"/>
              <w:left w:val="single" w:sz="6" w:space="0" w:color="C40000"/>
              <w:bottom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</w:pPr>
          </w:p>
        </w:tc>
      </w:tr>
      <w:tr w:rsidR="00CC61D6" w:rsidTr="000C01C2">
        <w:tc>
          <w:tcPr>
            <w:tcW w:w="2011" w:type="dxa"/>
            <w:tcBorders>
              <w:top w:val="single" w:sz="6" w:space="0" w:color="C40000"/>
              <w:left w:val="single" w:sz="6" w:space="0" w:color="C40000"/>
              <w:bottom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  <w:lastRenderedPageBreak/>
              <w:t>鬃岭</w:t>
            </w:r>
          </w:p>
        </w:tc>
        <w:tc>
          <w:tcPr>
            <w:tcW w:w="1995" w:type="dxa"/>
            <w:tcBorders>
              <w:top w:val="single" w:sz="6" w:space="0" w:color="C40000"/>
              <w:left w:val="single" w:sz="6" w:space="0" w:color="C40000"/>
              <w:bottom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28"/>
                <w:szCs w:val="28"/>
                <w:lang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1995" w:type="dxa"/>
            <w:vMerge w:val="restart"/>
            <w:tcBorders>
              <w:top w:val="single" w:sz="6" w:space="0" w:color="C40000"/>
              <w:left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28"/>
                <w:szCs w:val="28"/>
                <w:lang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  <w:t>006</w:t>
            </w:r>
          </w:p>
        </w:tc>
        <w:tc>
          <w:tcPr>
            <w:tcW w:w="2745" w:type="dxa"/>
            <w:tcBorders>
              <w:top w:val="single" w:sz="6" w:space="0" w:color="C40000"/>
              <w:left w:val="single" w:sz="6" w:space="0" w:color="C40000"/>
              <w:bottom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</w:pPr>
          </w:p>
        </w:tc>
      </w:tr>
      <w:tr w:rsidR="00CC61D6" w:rsidTr="000C01C2">
        <w:tc>
          <w:tcPr>
            <w:tcW w:w="2011" w:type="dxa"/>
            <w:tcBorders>
              <w:top w:val="single" w:sz="6" w:space="0" w:color="C40000"/>
              <w:left w:val="single" w:sz="6" w:space="0" w:color="C40000"/>
              <w:bottom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  <w:t>张家湾</w:t>
            </w:r>
          </w:p>
        </w:tc>
        <w:tc>
          <w:tcPr>
            <w:tcW w:w="1995" w:type="dxa"/>
            <w:tcBorders>
              <w:top w:val="single" w:sz="6" w:space="0" w:color="C40000"/>
              <w:left w:val="single" w:sz="6" w:space="0" w:color="C40000"/>
              <w:bottom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28"/>
                <w:szCs w:val="28"/>
                <w:lang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1995" w:type="dxa"/>
            <w:vMerge/>
            <w:tcBorders>
              <w:left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</w:pPr>
          </w:p>
        </w:tc>
        <w:tc>
          <w:tcPr>
            <w:tcW w:w="2745" w:type="dxa"/>
            <w:tcBorders>
              <w:top w:val="single" w:sz="6" w:space="0" w:color="C40000"/>
              <w:left w:val="single" w:sz="6" w:space="0" w:color="C40000"/>
              <w:bottom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</w:pPr>
          </w:p>
        </w:tc>
      </w:tr>
      <w:tr w:rsidR="00CC61D6" w:rsidTr="000C01C2">
        <w:tc>
          <w:tcPr>
            <w:tcW w:w="2011" w:type="dxa"/>
            <w:tcBorders>
              <w:top w:val="single" w:sz="6" w:space="0" w:color="C40000"/>
              <w:left w:val="single" w:sz="6" w:space="0" w:color="C40000"/>
              <w:bottom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  <w:t>水东</w:t>
            </w:r>
          </w:p>
        </w:tc>
        <w:tc>
          <w:tcPr>
            <w:tcW w:w="1995" w:type="dxa"/>
            <w:tcBorders>
              <w:top w:val="single" w:sz="6" w:space="0" w:color="C40000"/>
              <w:left w:val="single" w:sz="6" w:space="0" w:color="C40000"/>
              <w:bottom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28"/>
                <w:szCs w:val="28"/>
                <w:lang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995" w:type="dxa"/>
            <w:vMerge/>
            <w:tcBorders>
              <w:left w:val="single" w:sz="6" w:space="0" w:color="C40000"/>
              <w:bottom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</w:pPr>
          </w:p>
        </w:tc>
        <w:tc>
          <w:tcPr>
            <w:tcW w:w="2745" w:type="dxa"/>
            <w:tcBorders>
              <w:top w:val="single" w:sz="6" w:space="0" w:color="C40000"/>
              <w:left w:val="single" w:sz="6" w:space="0" w:color="C40000"/>
              <w:bottom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28"/>
                <w:szCs w:val="28"/>
                <w:lang/>
              </w:rPr>
            </w:pPr>
          </w:p>
        </w:tc>
      </w:tr>
      <w:tr w:rsidR="00CC61D6" w:rsidTr="000C01C2">
        <w:tc>
          <w:tcPr>
            <w:tcW w:w="2011" w:type="dxa"/>
            <w:tcBorders>
              <w:top w:val="single" w:sz="6" w:space="0" w:color="C40000"/>
              <w:left w:val="single" w:sz="6" w:space="0" w:color="C40000"/>
              <w:bottom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  <w:t>猪场</w:t>
            </w:r>
          </w:p>
        </w:tc>
        <w:tc>
          <w:tcPr>
            <w:tcW w:w="1995" w:type="dxa"/>
            <w:tcBorders>
              <w:top w:val="single" w:sz="6" w:space="0" w:color="C40000"/>
              <w:left w:val="single" w:sz="6" w:space="0" w:color="C40000"/>
              <w:bottom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28"/>
                <w:szCs w:val="28"/>
                <w:lang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995" w:type="dxa"/>
            <w:vMerge w:val="restart"/>
            <w:tcBorders>
              <w:top w:val="single" w:sz="6" w:space="0" w:color="C40000"/>
              <w:left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28"/>
                <w:szCs w:val="28"/>
                <w:lang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  <w:t>007</w:t>
            </w:r>
          </w:p>
        </w:tc>
        <w:tc>
          <w:tcPr>
            <w:tcW w:w="2745" w:type="dxa"/>
            <w:tcBorders>
              <w:top w:val="single" w:sz="6" w:space="0" w:color="C40000"/>
              <w:left w:val="single" w:sz="6" w:space="0" w:color="C40000"/>
              <w:bottom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</w:pPr>
          </w:p>
        </w:tc>
      </w:tr>
      <w:tr w:rsidR="00CC61D6" w:rsidTr="000C01C2">
        <w:tc>
          <w:tcPr>
            <w:tcW w:w="2011" w:type="dxa"/>
            <w:tcBorders>
              <w:top w:val="single" w:sz="6" w:space="0" w:color="C40000"/>
              <w:left w:val="single" w:sz="6" w:space="0" w:color="C40000"/>
              <w:bottom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  <w:t>昆寨</w:t>
            </w:r>
          </w:p>
        </w:tc>
        <w:tc>
          <w:tcPr>
            <w:tcW w:w="1995" w:type="dxa"/>
            <w:tcBorders>
              <w:top w:val="single" w:sz="6" w:space="0" w:color="C40000"/>
              <w:left w:val="single" w:sz="6" w:space="0" w:color="C40000"/>
              <w:bottom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28"/>
                <w:szCs w:val="28"/>
                <w:lang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995" w:type="dxa"/>
            <w:vMerge/>
            <w:tcBorders>
              <w:left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</w:pPr>
          </w:p>
        </w:tc>
        <w:tc>
          <w:tcPr>
            <w:tcW w:w="2745" w:type="dxa"/>
            <w:tcBorders>
              <w:top w:val="single" w:sz="6" w:space="0" w:color="C40000"/>
              <w:left w:val="single" w:sz="6" w:space="0" w:color="C40000"/>
              <w:bottom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</w:pPr>
          </w:p>
        </w:tc>
      </w:tr>
      <w:tr w:rsidR="00CC61D6" w:rsidTr="000C01C2">
        <w:tc>
          <w:tcPr>
            <w:tcW w:w="2011" w:type="dxa"/>
            <w:tcBorders>
              <w:top w:val="single" w:sz="6" w:space="0" w:color="C40000"/>
              <w:left w:val="single" w:sz="6" w:space="0" w:color="C40000"/>
              <w:bottom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  <w:t>左鸠戛</w:t>
            </w:r>
          </w:p>
        </w:tc>
        <w:tc>
          <w:tcPr>
            <w:tcW w:w="1995" w:type="dxa"/>
            <w:tcBorders>
              <w:top w:val="single" w:sz="6" w:space="0" w:color="C40000"/>
              <w:left w:val="single" w:sz="6" w:space="0" w:color="C40000"/>
              <w:bottom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28"/>
                <w:szCs w:val="28"/>
                <w:lang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1995" w:type="dxa"/>
            <w:vMerge/>
            <w:tcBorders>
              <w:left w:val="single" w:sz="6" w:space="0" w:color="C40000"/>
              <w:bottom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</w:pPr>
          </w:p>
        </w:tc>
        <w:tc>
          <w:tcPr>
            <w:tcW w:w="2745" w:type="dxa"/>
            <w:tcBorders>
              <w:top w:val="single" w:sz="6" w:space="0" w:color="C40000"/>
              <w:left w:val="single" w:sz="6" w:space="0" w:color="C40000"/>
              <w:bottom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</w:pPr>
          </w:p>
        </w:tc>
      </w:tr>
      <w:tr w:rsidR="00CC61D6" w:rsidTr="000C01C2">
        <w:tc>
          <w:tcPr>
            <w:tcW w:w="2011" w:type="dxa"/>
            <w:tcBorders>
              <w:top w:val="single" w:sz="6" w:space="0" w:color="C40000"/>
              <w:left w:val="single" w:sz="6" w:space="0" w:color="C40000"/>
              <w:bottom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  <w:t>合计</w:t>
            </w:r>
          </w:p>
        </w:tc>
        <w:tc>
          <w:tcPr>
            <w:tcW w:w="6735" w:type="dxa"/>
            <w:gridSpan w:val="3"/>
            <w:tcBorders>
              <w:top w:val="single" w:sz="6" w:space="0" w:color="C40000"/>
              <w:left w:val="single" w:sz="6" w:space="0" w:color="C40000"/>
              <w:bottom w:val="single" w:sz="6" w:space="0" w:color="C40000"/>
              <w:right w:val="single" w:sz="6" w:space="0" w:color="C4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61D6" w:rsidRDefault="00CC61D6" w:rsidP="000C01C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  <w:lang/>
              </w:rPr>
              <w:t>95</w:t>
            </w:r>
          </w:p>
        </w:tc>
      </w:tr>
    </w:tbl>
    <w:p w:rsidR="00CC61D6" w:rsidRDefault="00CC61D6" w:rsidP="00CC61D6">
      <w:pPr>
        <w:pStyle w:val="a4"/>
        <w:widowControl/>
        <w:spacing w:before="0" w:beforeAutospacing="0" w:after="0" w:afterAutospacing="0" w:line="579" w:lineRule="exact"/>
        <w:jc w:val="center"/>
        <w:rPr>
          <w:rFonts w:ascii="Times New Roman" w:hAnsi="Times New Roman" w:hint="eastAsia"/>
          <w:b/>
          <w:bCs/>
          <w:sz w:val="32"/>
          <w:szCs w:val="32"/>
        </w:rPr>
        <w:sectPr w:rsidR="00CC61D6">
          <w:footerReference w:type="default" r:id="rId4"/>
          <w:pgSz w:w="11906" w:h="16838"/>
          <w:pgMar w:top="2098" w:right="1474" w:bottom="1984" w:left="1587" w:header="851" w:footer="992" w:gutter="0"/>
          <w:cols w:space="720"/>
          <w:docGrid w:type="lines" w:linePitch="312"/>
        </w:sectPr>
      </w:pPr>
    </w:p>
    <w:p w:rsidR="000E5105" w:rsidRDefault="000E5105"/>
    <w:sectPr w:rsidR="000E5105" w:rsidSect="000E5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C61D6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61D6"/>
    <w:rsid w:val="000E5105"/>
    <w:rsid w:val="00CC6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1D6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C61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C61D6"/>
    <w:rPr>
      <w:rFonts w:ascii="Calibri" w:eastAsia="宋体" w:hAnsi="Calibri" w:cs="宋体"/>
      <w:sz w:val="18"/>
      <w:szCs w:val="18"/>
    </w:rPr>
  </w:style>
  <w:style w:type="paragraph" w:styleId="a4">
    <w:name w:val="Normal (Web)"/>
    <w:basedOn w:val="a"/>
    <w:qFormat/>
    <w:rsid w:val="00CC61D6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2024-11-29T09:13:00Z</dcterms:created>
  <dcterms:modified xsi:type="dcterms:W3CDTF">2024-11-29T09:14:00Z</dcterms:modified>
</cp:coreProperties>
</file>